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EA" w:rsidRDefault="00AA4FA6" w:rsidP="005C2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усилении ответственности граждан за нарушения в сфере безопасности дорожного движения</w:t>
      </w:r>
    </w:p>
    <w:p w:rsidR="005C25EF" w:rsidRPr="005C25EF" w:rsidRDefault="005C25EF" w:rsidP="005C2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A6" w:rsidRPr="00C36E87" w:rsidRDefault="00C36E87" w:rsidP="00C36E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36E87">
        <w:rPr>
          <w:sz w:val="28"/>
          <w:szCs w:val="28"/>
        </w:rPr>
        <w:t xml:space="preserve">С 10.01.2022 </w:t>
      </w:r>
      <w:r w:rsidR="00AA4FA6" w:rsidRPr="00C36E87">
        <w:rPr>
          <w:sz w:val="28"/>
          <w:szCs w:val="28"/>
        </w:rPr>
        <w:t>Уголовный кодекс Российской Федерации дополнен статьей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AA4FA6" w:rsidRPr="00C36E87" w:rsidRDefault="00AA4FA6" w:rsidP="00C36E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36E87">
        <w:rPr>
          <w:sz w:val="28"/>
          <w:szCs w:val="28"/>
        </w:rPr>
        <w:t>Указанной статьей введена уголовная ответственность за нарушение правил дорожного движения, связанных с превышением установленной скорости движения транспортного средства на величину более 60 км/ч., либо выездом на полосу, предназначенную для встречного движения, либо на трамвайные пути встречного направления, лицом, подвергнутым административному наказанию и лишенным права управления транспортными средствами за любое из этих правонарушений, совершенных повторно.</w:t>
      </w:r>
    </w:p>
    <w:p w:rsidR="00AA4FA6" w:rsidRPr="00C36E87" w:rsidRDefault="00AA4FA6" w:rsidP="00C36E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36E87">
        <w:rPr>
          <w:sz w:val="28"/>
          <w:szCs w:val="28"/>
        </w:rPr>
        <w:t>Максимальное наказание, предусмотренное санкцией данной статьи – лишение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AA4FA6" w:rsidRPr="00C36E87" w:rsidRDefault="00AA4FA6" w:rsidP="00C36E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36E87">
        <w:rPr>
          <w:sz w:val="28"/>
          <w:szCs w:val="28"/>
        </w:rPr>
        <w:t>При этом, нарушитель, имеющий судимость за совершение данного преступления, может быть осужден к более суровому наказанию –лишению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AA4FA6" w:rsidRPr="00C36E87" w:rsidRDefault="00C36E87" w:rsidP="00C36E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Следует учитывать, что в случае фиксации </w:t>
      </w:r>
      <w:r w:rsidR="00AA4FA6" w:rsidRPr="00C36E87">
        <w:rPr>
          <w:sz w:val="28"/>
          <w:szCs w:val="28"/>
        </w:rPr>
        <w:t xml:space="preserve">нарушения </w:t>
      </w:r>
      <w:r w:rsidRPr="00C36E87">
        <w:rPr>
          <w:sz w:val="28"/>
          <w:szCs w:val="28"/>
        </w:rPr>
        <w:t xml:space="preserve">специальными техническими средствами, </w:t>
      </w:r>
      <w:r w:rsidR="00AA4FA6" w:rsidRPr="00C36E87">
        <w:rPr>
          <w:sz w:val="28"/>
          <w:szCs w:val="28"/>
        </w:rPr>
        <w:t xml:space="preserve">работающими в автоматическом режиме, действие </w:t>
      </w:r>
      <w:r w:rsidRPr="00C36E87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статьи </w:t>
      </w:r>
      <w:r w:rsidRPr="00C36E87">
        <w:rPr>
          <w:sz w:val="28"/>
          <w:szCs w:val="28"/>
        </w:rPr>
        <w:t>на такие нарушения</w:t>
      </w:r>
      <w:r w:rsidR="00AA4FA6" w:rsidRPr="00C36E87">
        <w:rPr>
          <w:sz w:val="28"/>
          <w:szCs w:val="28"/>
        </w:rPr>
        <w:t xml:space="preserve"> распространяться не будет.</w:t>
      </w:r>
    </w:p>
    <w:p w:rsidR="005C25EF" w:rsidRPr="00C36E87" w:rsidRDefault="005C25EF">
      <w:pPr>
        <w:rPr>
          <w:rFonts w:ascii="Times New Roman" w:hAnsi="Times New Roman" w:cs="Times New Roman"/>
          <w:sz w:val="28"/>
          <w:szCs w:val="28"/>
        </w:rPr>
      </w:pPr>
    </w:p>
    <w:p w:rsidR="00C36E87" w:rsidRPr="00C36E87" w:rsidRDefault="00C36E87">
      <w:pPr>
        <w:rPr>
          <w:rFonts w:ascii="Times New Roman" w:hAnsi="Times New Roman" w:cs="Times New Roman"/>
          <w:sz w:val="28"/>
          <w:szCs w:val="28"/>
        </w:rPr>
      </w:pPr>
    </w:p>
    <w:p w:rsidR="00C36E87" w:rsidRPr="00C36E87" w:rsidRDefault="00C36E8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6E87" w:rsidRPr="00C36E87" w:rsidSect="0003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EF"/>
    <w:rsid w:val="000342EA"/>
    <w:rsid w:val="005C25EF"/>
    <w:rsid w:val="009843F5"/>
    <w:rsid w:val="00AA4FA6"/>
    <w:rsid w:val="00C13B61"/>
    <w:rsid w:val="00C36E87"/>
    <w:rsid w:val="00E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45D2-CC09-40B7-9501-C58283C9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5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раиль гафуров</cp:lastModifiedBy>
  <cp:revision>4</cp:revision>
  <cp:lastPrinted>2022-04-06T09:58:00Z</cp:lastPrinted>
  <dcterms:created xsi:type="dcterms:W3CDTF">2022-04-06T09:59:00Z</dcterms:created>
  <dcterms:modified xsi:type="dcterms:W3CDTF">2022-06-07T08:34:00Z</dcterms:modified>
</cp:coreProperties>
</file>